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302" w:rsidRPr="00C87302" w:rsidRDefault="00C87302" w:rsidP="00C87302">
      <w:pPr>
        <w:rPr>
          <w:b/>
          <w:u w:val="single"/>
        </w:rPr>
      </w:pPr>
      <w:bookmarkStart w:id="0" w:name="_Toc309024915"/>
      <w:bookmarkStart w:id="1" w:name="_Toc324156732"/>
      <w:r w:rsidRPr="00C87302">
        <w:rPr>
          <w:b/>
          <w:u w:val="single"/>
        </w:rPr>
        <w:t>VISITOR CHILD PROTECTION FORM</w:t>
      </w:r>
      <w:bookmarkEnd w:id="0"/>
      <w:bookmarkEnd w:id="1"/>
    </w:p>
    <w:p w:rsidR="00C87302" w:rsidRDefault="00C87302" w:rsidP="00C87302">
      <w:pPr>
        <w:spacing w:line="276" w:lineRule="auto"/>
        <w:rPr>
          <w:szCs w:val="24"/>
        </w:rPr>
      </w:pPr>
      <w:r w:rsidRPr="00DA2969">
        <w:rPr>
          <w:szCs w:val="24"/>
        </w:rPr>
        <w:t xml:space="preserve">To be read and signed by all </w:t>
      </w:r>
      <w:r>
        <w:rPr>
          <w:szCs w:val="24"/>
        </w:rPr>
        <w:t>visitors going to a site:</w:t>
      </w:r>
    </w:p>
    <w:p w:rsidR="00C87302" w:rsidRDefault="00C87302" w:rsidP="00C87302">
      <w:pPr>
        <w:spacing w:line="276" w:lineRule="auto"/>
        <w:rPr>
          <w:szCs w:val="24"/>
        </w:rPr>
      </w:pPr>
      <w:r>
        <w:rPr>
          <w:szCs w:val="24"/>
        </w:rPr>
        <w:t>General information:</w:t>
      </w:r>
    </w:p>
    <w:p w:rsidR="00C87302" w:rsidRDefault="00C87302" w:rsidP="00C87302">
      <w:pPr>
        <w:pStyle w:val="ListParagraph"/>
        <w:numPr>
          <w:ilvl w:val="0"/>
          <w:numId w:val="3"/>
        </w:numPr>
        <w:spacing w:line="276" w:lineRule="auto"/>
        <w:rPr>
          <w:szCs w:val="24"/>
        </w:rPr>
      </w:pPr>
      <w:r>
        <w:rPr>
          <w:szCs w:val="24"/>
        </w:rPr>
        <w:t>A child refers to every young person under the age of 18 years old</w:t>
      </w:r>
    </w:p>
    <w:p w:rsidR="00C87302" w:rsidRDefault="00C87302" w:rsidP="00C87302">
      <w:pPr>
        <w:pStyle w:val="ListParagraph"/>
        <w:numPr>
          <w:ilvl w:val="0"/>
          <w:numId w:val="3"/>
        </w:numPr>
        <w:spacing w:line="276" w:lineRule="auto"/>
        <w:rPr>
          <w:szCs w:val="24"/>
        </w:rPr>
      </w:pPr>
      <w:r>
        <w:rPr>
          <w:szCs w:val="24"/>
        </w:rPr>
        <w:t>Connect Network takes responsibility for promoting the protection of the children who are on the site visit. If under any circumstance the Connect staff present do not approve of your behaviour they hold the right to address this and to take the appropriate action.</w:t>
      </w:r>
    </w:p>
    <w:p w:rsidR="00C87302" w:rsidRPr="0003323F" w:rsidRDefault="00C87302" w:rsidP="00C87302">
      <w:pPr>
        <w:pStyle w:val="ListParagraph"/>
        <w:spacing w:line="276" w:lineRule="auto"/>
        <w:rPr>
          <w:szCs w:val="24"/>
        </w:rPr>
      </w:pPr>
    </w:p>
    <w:p w:rsidR="00C87302" w:rsidRPr="00DA2969" w:rsidRDefault="00C87302" w:rsidP="00C87302">
      <w:pPr>
        <w:spacing w:line="276" w:lineRule="auto"/>
        <w:rPr>
          <w:szCs w:val="24"/>
        </w:rPr>
      </w:pPr>
      <w:r w:rsidRPr="00DA2969">
        <w:rPr>
          <w:szCs w:val="24"/>
        </w:rPr>
        <w:t>Visitors should:</w:t>
      </w:r>
    </w:p>
    <w:p w:rsidR="00C87302" w:rsidRPr="00DA2969" w:rsidRDefault="00C87302" w:rsidP="00C87302">
      <w:pPr>
        <w:pStyle w:val="ListParagraph"/>
        <w:numPr>
          <w:ilvl w:val="0"/>
          <w:numId w:val="1"/>
        </w:numPr>
        <w:spacing w:line="276" w:lineRule="auto"/>
        <w:rPr>
          <w:szCs w:val="24"/>
        </w:rPr>
      </w:pPr>
      <w:r w:rsidRPr="00DA2969">
        <w:rPr>
          <w:szCs w:val="24"/>
        </w:rPr>
        <w:t>Avoid inappropriate dress and be culturally sensitive to the environment in which the project is based</w:t>
      </w:r>
    </w:p>
    <w:p w:rsidR="00C87302" w:rsidRPr="00DA2969" w:rsidRDefault="00C87302" w:rsidP="00C87302">
      <w:pPr>
        <w:pStyle w:val="ListParagraph"/>
        <w:numPr>
          <w:ilvl w:val="0"/>
          <w:numId w:val="1"/>
        </w:numPr>
        <w:spacing w:line="276" w:lineRule="auto"/>
        <w:rPr>
          <w:szCs w:val="24"/>
        </w:rPr>
      </w:pPr>
      <w:r w:rsidRPr="00DA2969">
        <w:rPr>
          <w:szCs w:val="24"/>
        </w:rPr>
        <w:t>Avoid questionable behaviour, which could be offensive or misinterpreted</w:t>
      </w:r>
    </w:p>
    <w:p w:rsidR="00C87302" w:rsidRPr="00DA2969" w:rsidRDefault="00C87302" w:rsidP="00C87302">
      <w:pPr>
        <w:pStyle w:val="ListParagraph"/>
        <w:numPr>
          <w:ilvl w:val="0"/>
          <w:numId w:val="1"/>
        </w:numPr>
        <w:spacing w:line="276" w:lineRule="auto"/>
        <w:rPr>
          <w:szCs w:val="24"/>
        </w:rPr>
      </w:pPr>
      <w:r w:rsidRPr="00DA2969">
        <w:rPr>
          <w:szCs w:val="24"/>
        </w:rPr>
        <w:t>Be visible to other adults at all times</w:t>
      </w:r>
    </w:p>
    <w:p w:rsidR="00C87302" w:rsidRPr="00DA2969" w:rsidRDefault="00C87302" w:rsidP="00C87302">
      <w:pPr>
        <w:pStyle w:val="ListParagraph"/>
        <w:numPr>
          <w:ilvl w:val="0"/>
          <w:numId w:val="1"/>
        </w:numPr>
        <w:spacing w:line="276" w:lineRule="auto"/>
        <w:rPr>
          <w:szCs w:val="24"/>
        </w:rPr>
      </w:pPr>
      <w:r w:rsidRPr="00DA2969">
        <w:rPr>
          <w:szCs w:val="24"/>
        </w:rPr>
        <w:t>Respect each child’s boundaries, and their right to privacy and confidentiality</w:t>
      </w:r>
    </w:p>
    <w:p w:rsidR="00C87302" w:rsidRDefault="00C87302" w:rsidP="00C87302">
      <w:pPr>
        <w:pStyle w:val="ListParagraph"/>
        <w:numPr>
          <w:ilvl w:val="0"/>
          <w:numId w:val="1"/>
        </w:numPr>
        <w:spacing w:line="276" w:lineRule="auto"/>
        <w:rPr>
          <w:szCs w:val="24"/>
        </w:rPr>
      </w:pPr>
      <w:r w:rsidRPr="00DA2969">
        <w:rPr>
          <w:szCs w:val="24"/>
        </w:rPr>
        <w:t>Be culturally sensitive to the attitude of physical contact</w:t>
      </w:r>
      <w:r>
        <w:rPr>
          <w:szCs w:val="24"/>
        </w:rPr>
        <w:t>. T</w:t>
      </w:r>
      <w:r w:rsidRPr="00DA2969">
        <w:rPr>
          <w:szCs w:val="24"/>
        </w:rPr>
        <w:t xml:space="preserve">ouch should </w:t>
      </w:r>
      <w:r>
        <w:rPr>
          <w:szCs w:val="24"/>
        </w:rPr>
        <w:t xml:space="preserve">only </w:t>
      </w:r>
      <w:r w:rsidRPr="00DA2969">
        <w:rPr>
          <w:szCs w:val="24"/>
        </w:rPr>
        <w:t>be initiated by the child and should be age appropriate</w:t>
      </w:r>
      <w:r>
        <w:rPr>
          <w:szCs w:val="24"/>
        </w:rPr>
        <w:t>.</w:t>
      </w:r>
    </w:p>
    <w:p w:rsidR="00C87302" w:rsidRPr="00DA2969" w:rsidRDefault="00C87302" w:rsidP="00C87302">
      <w:pPr>
        <w:pStyle w:val="ListParagraph"/>
        <w:spacing w:line="276" w:lineRule="auto"/>
        <w:rPr>
          <w:szCs w:val="24"/>
        </w:rPr>
      </w:pPr>
    </w:p>
    <w:p w:rsidR="00C87302" w:rsidRDefault="00C87302" w:rsidP="00C87302">
      <w:pPr>
        <w:spacing w:line="276" w:lineRule="auto"/>
        <w:rPr>
          <w:szCs w:val="24"/>
        </w:rPr>
      </w:pPr>
      <w:r>
        <w:rPr>
          <w:szCs w:val="24"/>
        </w:rPr>
        <w:t>It is not appropriate to:</w:t>
      </w:r>
    </w:p>
    <w:p w:rsidR="00C87302" w:rsidRDefault="00C87302" w:rsidP="00C87302">
      <w:pPr>
        <w:pStyle w:val="ListParagraph"/>
        <w:numPr>
          <w:ilvl w:val="0"/>
          <w:numId w:val="2"/>
        </w:numPr>
        <w:spacing w:line="276" w:lineRule="auto"/>
        <w:rPr>
          <w:szCs w:val="24"/>
        </w:rPr>
      </w:pPr>
      <w:r>
        <w:rPr>
          <w:szCs w:val="24"/>
        </w:rPr>
        <w:t>Spend time alone with children</w:t>
      </w:r>
    </w:p>
    <w:p w:rsidR="00C87302" w:rsidRDefault="00C87302" w:rsidP="00C87302">
      <w:pPr>
        <w:pStyle w:val="ListParagraph"/>
        <w:numPr>
          <w:ilvl w:val="0"/>
          <w:numId w:val="2"/>
        </w:numPr>
        <w:spacing w:line="276" w:lineRule="auto"/>
        <w:rPr>
          <w:szCs w:val="24"/>
        </w:rPr>
      </w:pPr>
      <w:r>
        <w:rPr>
          <w:szCs w:val="24"/>
        </w:rPr>
        <w:t>Invite children to meet with you, or to come to your house</w:t>
      </w:r>
    </w:p>
    <w:p w:rsidR="00C87302" w:rsidRDefault="00C87302" w:rsidP="00C87302">
      <w:pPr>
        <w:pStyle w:val="ListParagraph"/>
        <w:numPr>
          <w:ilvl w:val="0"/>
          <w:numId w:val="2"/>
        </w:numPr>
        <w:spacing w:line="276" w:lineRule="auto"/>
        <w:rPr>
          <w:szCs w:val="24"/>
        </w:rPr>
      </w:pPr>
      <w:r>
        <w:rPr>
          <w:szCs w:val="24"/>
        </w:rPr>
        <w:t>Give children your email address, cell phone number or any contact details</w:t>
      </w:r>
    </w:p>
    <w:p w:rsidR="00C87302" w:rsidRDefault="00C87302" w:rsidP="00C87302">
      <w:pPr>
        <w:pStyle w:val="ListParagraph"/>
        <w:numPr>
          <w:ilvl w:val="0"/>
          <w:numId w:val="2"/>
        </w:numPr>
        <w:spacing w:line="276" w:lineRule="auto"/>
        <w:rPr>
          <w:szCs w:val="24"/>
        </w:rPr>
      </w:pPr>
      <w:r>
        <w:rPr>
          <w:szCs w:val="24"/>
        </w:rPr>
        <w:t>Use discriminative or suggestive language or behaviour</w:t>
      </w:r>
    </w:p>
    <w:p w:rsidR="00C87302" w:rsidRDefault="00C87302" w:rsidP="00C87302">
      <w:pPr>
        <w:spacing w:line="276" w:lineRule="auto"/>
        <w:rPr>
          <w:szCs w:val="24"/>
        </w:rPr>
      </w:pPr>
    </w:p>
    <w:p w:rsidR="00C87302" w:rsidRDefault="00C87302" w:rsidP="00C87302">
      <w:pPr>
        <w:spacing w:line="276" w:lineRule="auto"/>
        <w:rPr>
          <w:szCs w:val="24"/>
        </w:rPr>
      </w:pPr>
      <w:r>
        <w:rPr>
          <w:szCs w:val="24"/>
        </w:rPr>
        <w:t>With regards to taking photographs, the following must be considered:</w:t>
      </w:r>
    </w:p>
    <w:p w:rsidR="00C87302" w:rsidRDefault="00C87302" w:rsidP="00C87302">
      <w:pPr>
        <w:pStyle w:val="ListParagraph"/>
        <w:numPr>
          <w:ilvl w:val="0"/>
          <w:numId w:val="4"/>
        </w:numPr>
        <w:tabs>
          <w:tab w:val="left" w:pos="284"/>
        </w:tabs>
        <w:spacing w:line="276" w:lineRule="auto"/>
        <w:rPr>
          <w:rFonts w:cs="Calibri"/>
          <w:szCs w:val="24"/>
        </w:rPr>
      </w:pPr>
      <w:r w:rsidRPr="00C87302">
        <w:rPr>
          <w:rFonts w:cs="Calibri"/>
          <w:b/>
          <w:szCs w:val="24"/>
        </w:rPr>
        <w:t>No photographs may be taken without the permission</w:t>
      </w:r>
      <w:r>
        <w:rPr>
          <w:rFonts w:cs="Calibri"/>
          <w:szCs w:val="24"/>
        </w:rPr>
        <w:t xml:space="preserve"> of the child, consent of the parent/guardian, consent of </w:t>
      </w:r>
      <w:r w:rsidRPr="00C87302">
        <w:rPr>
          <w:rFonts w:cs="Calibri"/>
          <w:szCs w:val="24"/>
        </w:rPr>
        <w:t>Connect Network</w:t>
      </w:r>
      <w:r>
        <w:rPr>
          <w:rFonts w:cs="Calibri"/>
          <w:szCs w:val="24"/>
        </w:rPr>
        <w:t xml:space="preserve"> staff member and participating organisation.</w:t>
      </w:r>
    </w:p>
    <w:p w:rsidR="00C87302" w:rsidRDefault="00C87302" w:rsidP="00C87302">
      <w:pPr>
        <w:pStyle w:val="ListParagraph"/>
        <w:numPr>
          <w:ilvl w:val="0"/>
          <w:numId w:val="4"/>
        </w:numPr>
        <w:tabs>
          <w:tab w:val="left" w:pos="284"/>
        </w:tabs>
        <w:spacing w:line="276" w:lineRule="auto"/>
        <w:rPr>
          <w:rFonts w:cs="Calibri"/>
          <w:szCs w:val="24"/>
        </w:rPr>
      </w:pPr>
      <w:r>
        <w:rPr>
          <w:rFonts w:cs="Calibri"/>
          <w:szCs w:val="24"/>
        </w:rPr>
        <w:t xml:space="preserve">No  visitor is allowed to </w:t>
      </w:r>
      <w:r w:rsidRPr="009B272F">
        <w:rPr>
          <w:rFonts w:cs="Calibri"/>
          <w:b/>
          <w:szCs w:val="24"/>
        </w:rPr>
        <w:t>create or use</w:t>
      </w:r>
      <w:r>
        <w:rPr>
          <w:rFonts w:cs="Calibri"/>
          <w:szCs w:val="24"/>
        </w:rPr>
        <w:t xml:space="preserve"> any visual image that:</w:t>
      </w:r>
    </w:p>
    <w:p w:rsidR="00C87302" w:rsidRDefault="00C87302" w:rsidP="00C87302">
      <w:pPr>
        <w:pStyle w:val="ListParagraph"/>
        <w:numPr>
          <w:ilvl w:val="1"/>
          <w:numId w:val="4"/>
        </w:numPr>
        <w:tabs>
          <w:tab w:val="left" w:pos="284"/>
        </w:tabs>
        <w:spacing w:line="276" w:lineRule="auto"/>
        <w:rPr>
          <w:rFonts w:cs="Calibri"/>
          <w:szCs w:val="24"/>
        </w:rPr>
      </w:pPr>
      <w:r>
        <w:rPr>
          <w:rFonts w:cs="Calibri"/>
          <w:szCs w:val="24"/>
        </w:rPr>
        <w:t>Does not respect the dignity and self-worth of the child</w:t>
      </w:r>
    </w:p>
    <w:p w:rsidR="00C87302" w:rsidRDefault="00C87302" w:rsidP="00C87302">
      <w:pPr>
        <w:pStyle w:val="ListParagraph"/>
        <w:numPr>
          <w:ilvl w:val="1"/>
          <w:numId w:val="4"/>
        </w:numPr>
        <w:tabs>
          <w:tab w:val="left" w:pos="284"/>
        </w:tabs>
        <w:spacing w:line="276" w:lineRule="auto"/>
        <w:rPr>
          <w:rFonts w:cs="Calibri"/>
          <w:szCs w:val="24"/>
        </w:rPr>
      </w:pPr>
      <w:r>
        <w:rPr>
          <w:rFonts w:cs="Calibri"/>
          <w:szCs w:val="24"/>
        </w:rPr>
        <w:t xml:space="preserve">Is exploitative or manipulative as far as the subject is concerned </w:t>
      </w:r>
      <w:r w:rsidRPr="00B8303D">
        <w:rPr>
          <w:rFonts w:cs="Calibri"/>
          <w:i/>
          <w:szCs w:val="24"/>
        </w:rPr>
        <w:t>(e.g.</w:t>
      </w:r>
      <w:r>
        <w:rPr>
          <w:rFonts w:cs="Calibri"/>
          <w:szCs w:val="24"/>
        </w:rPr>
        <w:t xml:space="preserve"> asking the child to cry for the photograph)</w:t>
      </w:r>
    </w:p>
    <w:p w:rsidR="00C87302" w:rsidRDefault="00C87302" w:rsidP="00C87302">
      <w:pPr>
        <w:pStyle w:val="ListParagraph"/>
        <w:numPr>
          <w:ilvl w:val="1"/>
          <w:numId w:val="4"/>
        </w:numPr>
        <w:tabs>
          <w:tab w:val="left" w:pos="284"/>
        </w:tabs>
        <w:spacing w:line="276" w:lineRule="auto"/>
        <w:rPr>
          <w:rFonts w:cs="Calibri"/>
          <w:szCs w:val="24"/>
        </w:rPr>
      </w:pPr>
      <w:r>
        <w:rPr>
          <w:rFonts w:cs="Calibri"/>
          <w:szCs w:val="24"/>
        </w:rPr>
        <w:t>Misleads the viewer as to the actual situation of the subject of the image (</w:t>
      </w:r>
      <w:r w:rsidRPr="00B8303D">
        <w:rPr>
          <w:rFonts w:cs="Calibri"/>
          <w:i/>
          <w:szCs w:val="24"/>
        </w:rPr>
        <w:t>e.g.</w:t>
      </w:r>
      <w:r>
        <w:rPr>
          <w:rFonts w:cs="Calibri"/>
          <w:szCs w:val="24"/>
        </w:rPr>
        <w:t xml:space="preserve"> labelling children as HIV orphans)</w:t>
      </w:r>
    </w:p>
    <w:p w:rsidR="00C87302" w:rsidRDefault="00C87302" w:rsidP="00C87302">
      <w:pPr>
        <w:pStyle w:val="ListParagraph"/>
        <w:numPr>
          <w:ilvl w:val="1"/>
          <w:numId w:val="4"/>
        </w:numPr>
        <w:tabs>
          <w:tab w:val="left" w:pos="284"/>
        </w:tabs>
        <w:spacing w:line="276" w:lineRule="auto"/>
        <w:rPr>
          <w:rFonts w:cs="Calibri"/>
          <w:szCs w:val="24"/>
        </w:rPr>
      </w:pPr>
      <w:r>
        <w:rPr>
          <w:rFonts w:cs="Calibri"/>
          <w:szCs w:val="24"/>
        </w:rPr>
        <w:t>Distorts reality or does not accurately reflect reality</w:t>
      </w:r>
    </w:p>
    <w:p w:rsidR="00C87302" w:rsidRDefault="00C87302" w:rsidP="00C87302">
      <w:pPr>
        <w:pStyle w:val="ListParagraph"/>
        <w:numPr>
          <w:ilvl w:val="0"/>
          <w:numId w:val="4"/>
        </w:numPr>
        <w:tabs>
          <w:tab w:val="left" w:pos="284"/>
        </w:tabs>
        <w:spacing w:line="276" w:lineRule="auto"/>
        <w:rPr>
          <w:rFonts w:cs="Calibri"/>
          <w:szCs w:val="24"/>
        </w:rPr>
      </w:pPr>
      <w:r>
        <w:rPr>
          <w:rFonts w:cs="Calibri"/>
          <w:szCs w:val="24"/>
        </w:rPr>
        <w:t>No photographs of children’s profiles or in swimming costumes may be published or used in electronic media</w:t>
      </w:r>
    </w:p>
    <w:p w:rsidR="00C87302" w:rsidRDefault="00C87302" w:rsidP="00C87302">
      <w:pPr>
        <w:pStyle w:val="ListParagraph"/>
        <w:tabs>
          <w:tab w:val="left" w:pos="284"/>
        </w:tabs>
        <w:spacing w:line="276" w:lineRule="auto"/>
        <w:rPr>
          <w:rFonts w:cs="Calibri"/>
          <w:szCs w:val="24"/>
        </w:rPr>
      </w:pPr>
    </w:p>
    <w:p w:rsidR="00C87302" w:rsidRPr="00DA2969" w:rsidRDefault="00C87302" w:rsidP="00C87302">
      <w:pPr>
        <w:spacing w:line="276" w:lineRule="auto"/>
        <w:rPr>
          <w:szCs w:val="24"/>
        </w:rPr>
      </w:pPr>
      <w:r w:rsidRPr="00DA2969">
        <w:rPr>
          <w:szCs w:val="24"/>
        </w:rPr>
        <w:t>By signing this form I declare that I have read the code of conduct, and agree to abide by it</w:t>
      </w:r>
      <w:r>
        <w:rPr>
          <w:szCs w:val="24"/>
        </w:rPr>
        <w:t>.</w:t>
      </w:r>
    </w:p>
    <w:p w:rsidR="00C87302" w:rsidRPr="00DA2969" w:rsidRDefault="00C87302" w:rsidP="00C87302">
      <w:pPr>
        <w:spacing w:line="276" w:lineRule="auto"/>
        <w:rPr>
          <w:szCs w:val="24"/>
        </w:rPr>
      </w:pPr>
    </w:p>
    <w:p w:rsidR="00C87302" w:rsidRDefault="00C87302" w:rsidP="00C87302">
      <w:pPr>
        <w:spacing w:line="276" w:lineRule="auto"/>
        <w:rPr>
          <w:szCs w:val="24"/>
          <w:lang w:val="en-US"/>
        </w:rPr>
      </w:pPr>
      <w:r w:rsidRPr="00DA2969">
        <w:rPr>
          <w:szCs w:val="24"/>
          <w:lang w:val="en-US"/>
        </w:rPr>
        <w:t xml:space="preserve">Signed…………………………..   </w:t>
      </w:r>
      <w:r>
        <w:rPr>
          <w:szCs w:val="24"/>
          <w:lang w:val="en-US"/>
        </w:rPr>
        <w:tab/>
      </w:r>
      <w:r w:rsidRPr="00DA2969">
        <w:rPr>
          <w:szCs w:val="24"/>
          <w:lang w:val="en-US"/>
        </w:rPr>
        <w:t xml:space="preserve">Location ………………………… </w:t>
      </w:r>
      <w:r>
        <w:rPr>
          <w:szCs w:val="24"/>
          <w:lang w:val="en-US"/>
        </w:rPr>
        <w:tab/>
      </w:r>
      <w:r w:rsidRPr="00DA2969">
        <w:rPr>
          <w:szCs w:val="24"/>
          <w:lang w:val="en-US"/>
        </w:rPr>
        <w:t>Date………………………..</w:t>
      </w:r>
    </w:p>
    <w:p w:rsidR="000464CA" w:rsidRPr="00C87302" w:rsidRDefault="00C87302" w:rsidP="00C87302">
      <w:pPr>
        <w:spacing w:line="276" w:lineRule="auto"/>
        <w:rPr>
          <w:szCs w:val="24"/>
          <w:lang w:val="en-US"/>
        </w:rPr>
      </w:pPr>
      <w:r>
        <w:rPr>
          <w:szCs w:val="24"/>
          <w:lang w:val="en-US"/>
        </w:rPr>
        <w:t>Connect Representative Signature</w:t>
      </w:r>
      <w:proofErr w:type="gramStart"/>
      <w:r>
        <w:rPr>
          <w:szCs w:val="24"/>
          <w:lang w:val="en-US"/>
        </w:rPr>
        <w:t xml:space="preserve">: </w:t>
      </w:r>
      <w:r>
        <w:rPr>
          <w:szCs w:val="24"/>
          <w:lang w:val="en-US"/>
        </w:rPr>
        <w:tab/>
        <w:t xml:space="preserve">   ………………………….</w:t>
      </w:r>
      <w:proofErr w:type="gramEnd"/>
    </w:p>
    <w:sectPr w:rsidR="000464CA" w:rsidRPr="00C87302" w:rsidSect="00C87302">
      <w:headerReference w:type="default" r:id="rId7"/>
      <w:pgSz w:w="12240" w:h="15840"/>
      <w:pgMar w:top="765" w:right="1440"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302" w:rsidRDefault="00C87302" w:rsidP="00C87302">
      <w:pPr>
        <w:spacing w:line="240" w:lineRule="auto"/>
      </w:pPr>
      <w:r>
        <w:separator/>
      </w:r>
    </w:p>
  </w:endnote>
  <w:endnote w:type="continuationSeparator" w:id="0">
    <w:p w:rsidR="00C87302" w:rsidRDefault="00C87302" w:rsidP="00C8730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302" w:rsidRDefault="00C87302" w:rsidP="00C87302">
      <w:pPr>
        <w:spacing w:line="240" w:lineRule="auto"/>
      </w:pPr>
      <w:r>
        <w:separator/>
      </w:r>
    </w:p>
  </w:footnote>
  <w:footnote w:type="continuationSeparator" w:id="0">
    <w:p w:rsidR="00C87302" w:rsidRDefault="00C87302" w:rsidP="00C8730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302" w:rsidRDefault="00C87302">
    <w:pPr>
      <w:pStyle w:val="Header"/>
    </w:pPr>
    <w:r>
      <w:rPr>
        <w:noProof/>
        <w:lang w:val="en-US"/>
      </w:rPr>
      <w:drawing>
        <wp:anchor distT="0" distB="0" distL="114300" distR="114300" simplePos="0" relativeHeight="251658240" behindDoc="0" locked="0" layoutInCell="1" allowOverlap="1">
          <wp:simplePos x="0" y="0"/>
          <wp:positionH relativeFrom="column">
            <wp:posOffset>4772025</wp:posOffset>
          </wp:positionH>
          <wp:positionV relativeFrom="paragraph">
            <wp:posOffset>-335280</wp:posOffset>
          </wp:positionV>
          <wp:extent cx="1256030" cy="400050"/>
          <wp:effectExtent l="19050" t="0" r="1270" b="0"/>
          <wp:wrapSquare wrapText="bothSides"/>
          <wp:docPr id="1" name="Picture 1" descr="CONNECT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new logo"/>
                  <pic:cNvPicPr>
                    <a:picLocks noChangeAspect="1" noChangeArrowheads="1"/>
                  </pic:cNvPicPr>
                </pic:nvPicPr>
                <pic:blipFill>
                  <a:blip r:embed="rId1"/>
                  <a:srcRect l="3673" t="8200" r="4660" b="11690"/>
                  <a:stretch>
                    <a:fillRect/>
                  </a:stretch>
                </pic:blipFill>
                <pic:spPr bwMode="auto">
                  <a:xfrm>
                    <a:off x="0" y="0"/>
                    <a:ext cx="1256030" cy="4000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57C1C"/>
    <w:multiLevelType w:val="hybridMultilevel"/>
    <w:tmpl w:val="190C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0164C4"/>
    <w:multiLevelType w:val="hybridMultilevel"/>
    <w:tmpl w:val="F6B6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B20993"/>
    <w:multiLevelType w:val="hybridMultilevel"/>
    <w:tmpl w:val="FD3A4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513E78"/>
    <w:multiLevelType w:val="hybridMultilevel"/>
    <w:tmpl w:val="F93AAF3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C87302"/>
    <w:rsid w:val="000464CA"/>
    <w:rsid w:val="00C87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302"/>
    <w:pPr>
      <w:spacing w:after="0" w:line="360" w:lineRule="auto"/>
      <w:jc w:val="both"/>
    </w:pPr>
    <w:rPr>
      <w:rFonts w:ascii="Calibri" w:eastAsia="Times New Roman" w:hAnsi="Calibri" w:cs="Times New Roman"/>
      <w:sz w:val="24"/>
      <w:szCs w:val="20"/>
      <w:lang w:val="en-GB"/>
    </w:rPr>
  </w:style>
  <w:style w:type="paragraph" w:styleId="Heading1">
    <w:name w:val="heading 1"/>
    <w:basedOn w:val="Normal"/>
    <w:next w:val="Normal"/>
    <w:link w:val="Heading1Char"/>
    <w:uiPriority w:val="9"/>
    <w:qFormat/>
    <w:rsid w:val="00C87302"/>
    <w:pPr>
      <w:keepNext/>
      <w:keepLines/>
      <w:spacing w:before="480"/>
      <w:outlineLvl w:val="0"/>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302"/>
    <w:rPr>
      <w:rFonts w:ascii="Calibri" w:eastAsia="Times New Roman" w:hAnsi="Calibri" w:cs="Times New Roman"/>
      <w:b/>
      <w:bCs/>
      <w:sz w:val="28"/>
      <w:szCs w:val="28"/>
      <w:u w:val="single"/>
      <w:lang w:val="en-GB"/>
    </w:rPr>
  </w:style>
  <w:style w:type="paragraph" w:styleId="BodyText">
    <w:name w:val="Body Text"/>
    <w:basedOn w:val="Normal"/>
    <w:link w:val="BodyTextChar"/>
    <w:rsid w:val="00C87302"/>
    <w:rPr>
      <w:szCs w:val="24"/>
      <w:lang w:val="en-US"/>
    </w:rPr>
  </w:style>
  <w:style w:type="character" w:customStyle="1" w:styleId="BodyTextChar">
    <w:name w:val="Body Text Char"/>
    <w:basedOn w:val="DefaultParagraphFont"/>
    <w:link w:val="BodyText"/>
    <w:rsid w:val="00C87302"/>
    <w:rPr>
      <w:rFonts w:ascii="Calibri" w:eastAsia="Times New Roman" w:hAnsi="Calibri" w:cs="Times New Roman"/>
      <w:sz w:val="24"/>
      <w:szCs w:val="24"/>
    </w:rPr>
  </w:style>
  <w:style w:type="paragraph" w:styleId="ListParagraph">
    <w:name w:val="List Paragraph"/>
    <w:basedOn w:val="Normal"/>
    <w:uiPriority w:val="34"/>
    <w:qFormat/>
    <w:rsid w:val="00C87302"/>
    <w:pPr>
      <w:ind w:left="720"/>
      <w:contextualSpacing/>
    </w:pPr>
  </w:style>
  <w:style w:type="paragraph" w:styleId="Header">
    <w:name w:val="header"/>
    <w:basedOn w:val="Normal"/>
    <w:link w:val="HeaderChar"/>
    <w:uiPriority w:val="99"/>
    <w:semiHidden/>
    <w:unhideWhenUsed/>
    <w:rsid w:val="00C8730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87302"/>
    <w:rPr>
      <w:rFonts w:ascii="Calibri" w:eastAsia="Times New Roman" w:hAnsi="Calibri" w:cs="Times New Roman"/>
      <w:sz w:val="24"/>
      <w:szCs w:val="20"/>
      <w:lang w:val="en-GB"/>
    </w:rPr>
  </w:style>
  <w:style w:type="paragraph" w:styleId="Footer">
    <w:name w:val="footer"/>
    <w:basedOn w:val="Normal"/>
    <w:link w:val="FooterChar"/>
    <w:uiPriority w:val="99"/>
    <w:semiHidden/>
    <w:unhideWhenUsed/>
    <w:rsid w:val="00C87302"/>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87302"/>
    <w:rPr>
      <w:rFonts w:ascii="Calibri" w:eastAsia="Times New Roman" w:hAnsi="Calibri" w:cs="Times New Roman"/>
      <w:sz w:val="24"/>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Lorien</dc:creator>
  <cp:keywords/>
  <dc:description/>
  <cp:lastModifiedBy>Lorien</cp:lastModifiedBy>
  <cp:revision>1</cp:revision>
  <dcterms:created xsi:type="dcterms:W3CDTF">2012-08-07T11:09:00Z</dcterms:created>
  <dcterms:modified xsi:type="dcterms:W3CDTF">2012-08-07T11:14:00Z</dcterms:modified>
</cp:coreProperties>
</file>